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E1F" w:rsidRDefault="00AB1F63">
      <w:r w:rsidRPr="00AB1F63">
        <w:rPr>
          <w:rFonts w:ascii="Calibri" w:eastAsia="Calibri" w:hAnsi="Calibri" w:cs="Times New Roman"/>
          <w:b/>
          <w:noProof/>
          <w:sz w:val="96"/>
          <w:szCs w:val="48"/>
          <w:lang w:eastAsia="cs-CZ"/>
        </w:rPr>
        <w:drawing>
          <wp:anchor distT="0" distB="0" distL="114300" distR="114300" simplePos="0" relativeHeight="251659264" behindDoc="0" locked="0" layoutInCell="1" allowOverlap="1" wp14:anchorId="4A79A4FD" wp14:editId="37BB6457">
            <wp:simplePos x="0" y="0"/>
            <wp:positionH relativeFrom="margin">
              <wp:align>center</wp:align>
            </wp:positionH>
            <wp:positionV relativeFrom="margin">
              <wp:posOffset>-665404</wp:posOffset>
            </wp:positionV>
            <wp:extent cx="885011" cy="1308132"/>
            <wp:effectExtent l="0" t="0" r="0" b="635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sičk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011" cy="1308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5E1F" w:rsidRDefault="000D5E1F"/>
    <w:p w:rsidR="000D5E1F" w:rsidRDefault="000D5E1F"/>
    <w:p w:rsidR="000D5E1F" w:rsidRDefault="000D5E1F"/>
    <w:p w:rsidR="00E636EF" w:rsidRPr="005D4490" w:rsidRDefault="00655B12" w:rsidP="00E636EF">
      <w:pPr>
        <w:jc w:val="center"/>
        <w:rPr>
          <w:b/>
          <w:sz w:val="40"/>
        </w:rPr>
      </w:pPr>
      <w:r w:rsidRPr="005D4490">
        <w:rPr>
          <w:b/>
          <w:sz w:val="40"/>
        </w:rPr>
        <w:t xml:space="preserve">Recyklujte s hasiči </w:t>
      </w:r>
      <w:r w:rsidR="00602892" w:rsidRPr="005D4490">
        <w:rPr>
          <w:b/>
          <w:sz w:val="40"/>
        </w:rPr>
        <w:t>2025</w:t>
      </w:r>
    </w:p>
    <w:p w:rsidR="00655B12" w:rsidRPr="00396BE8" w:rsidRDefault="00E636EF" w:rsidP="00E636EF">
      <w:pPr>
        <w:jc w:val="center"/>
        <w:rPr>
          <w:b/>
          <w:sz w:val="32"/>
        </w:rPr>
      </w:pPr>
      <w:r w:rsidRPr="00396BE8">
        <w:rPr>
          <w:b/>
          <w:sz w:val="32"/>
        </w:rPr>
        <w:t>S</w:t>
      </w:r>
      <w:r w:rsidR="00655B12" w:rsidRPr="00396BE8">
        <w:rPr>
          <w:b/>
          <w:sz w:val="32"/>
        </w:rPr>
        <w:t>outěž ve sběru papíru a plechovek od nápojů pro děti v</w:t>
      </w:r>
      <w:r w:rsidR="00396BE8" w:rsidRPr="00396BE8">
        <w:rPr>
          <w:b/>
          <w:sz w:val="32"/>
        </w:rPr>
        <w:t> </w:t>
      </w:r>
      <w:r w:rsidR="00655B12" w:rsidRPr="00396BE8">
        <w:rPr>
          <w:b/>
          <w:sz w:val="32"/>
        </w:rPr>
        <w:t>kroužku</w:t>
      </w:r>
      <w:r w:rsidR="00396BE8" w:rsidRPr="00396BE8">
        <w:rPr>
          <w:b/>
          <w:sz w:val="32"/>
        </w:rPr>
        <w:t xml:space="preserve"> </w:t>
      </w:r>
      <w:r w:rsidR="00396BE8">
        <w:rPr>
          <w:b/>
          <w:sz w:val="32"/>
        </w:rPr>
        <w:t>m</w:t>
      </w:r>
      <w:r w:rsidR="00396BE8" w:rsidRPr="00396BE8">
        <w:rPr>
          <w:b/>
          <w:sz w:val="32"/>
        </w:rPr>
        <w:t>ladých hasičů</w:t>
      </w:r>
      <w:r w:rsidRPr="00396BE8">
        <w:rPr>
          <w:b/>
          <w:sz w:val="32"/>
        </w:rPr>
        <w:t xml:space="preserve"> SDH Okrouhlá</w:t>
      </w:r>
    </w:p>
    <w:p w:rsidR="00E636EF" w:rsidRDefault="00E636EF" w:rsidP="00655B12">
      <w:pPr>
        <w:jc w:val="both"/>
      </w:pPr>
    </w:p>
    <w:p w:rsidR="004B3943" w:rsidRDefault="000D5E1F" w:rsidP="00655B12">
      <w:pPr>
        <w:jc w:val="both"/>
      </w:pPr>
      <w:r>
        <w:t>Pravidla soutěže</w:t>
      </w:r>
      <w:r w:rsidR="00E636EF">
        <w:t>:</w:t>
      </w:r>
    </w:p>
    <w:p w:rsidR="00E636EF" w:rsidRDefault="00E636EF" w:rsidP="00E636EF">
      <w:pPr>
        <w:pStyle w:val="Odstavecseseznamem"/>
        <w:numPr>
          <w:ilvl w:val="0"/>
          <w:numId w:val="1"/>
        </w:numPr>
        <w:jc w:val="both"/>
      </w:pPr>
      <w:r>
        <w:t xml:space="preserve">Soutěže se mohou zúčastnit pouze děti z kroužku </w:t>
      </w:r>
      <w:r w:rsidR="00396BE8">
        <w:t>m</w:t>
      </w:r>
      <w:r>
        <w:t>ladých hasičů SDH Okrouhlá.</w:t>
      </w:r>
    </w:p>
    <w:p w:rsidR="00E636EF" w:rsidRDefault="00E636EF" w:rsidP="00E636EF">
      <w:pPr>
        <w:pStyle w:val="Odstavecseseznamem"/>
        <w:numPr>
          <w:ilvl w:val="0"/>
          <w:numId w:val="1"/>
        </w:numPr>
        <w:jc w:val="both"/>
      </w:pPr>
      <w:r>
        <w:t>Hodnoceny budou dvě kategorie, a to sběr starého papíru a sběr hliníkových plechovek od nápojů. Obě kategorie budou hodnoceny samostatně.</w:t>
      </w:r>
    </w:p>
    <w:p w:rsidR="000D5E1F" w:rsidRPr="00356CB5" w:rsidRDefault="000D5E1F" w:rsidP="00E636EF">
      <w:pPr>
        <w:pStyle w:val="Odstavecseseznamem"/>
        <w:numPr>
          <w:ilvl w:val="0"/>
          <w:numId w:val="1"/>
        </w:numPr>
        <w:jc w:val="both"/>
      </w:pPr>
      <w:r>
        <w:t xml:space="preserve">Starý papír se odevzdává formou </w:t>
      </w:r>
      <w:r w:rsidR="00396BE8">
        <w:t xml:space="preserve">balíků </w:t>
      </w:r>
      <w:r>
        <w:t>svázaných provázkem.</w:t>
      </w:r>
      <w:r w:rsidR="00870762">
        <w:t xml:space="preserve"> </w:t>
      </w:r>
      <w:r w:rsidR="009B6812" w:rsidRPr="00E02F0E">
        <w:rPr>
          <w:u w:val="single"/>
        </w:rPr>
        <w:t>Hodnotí se celková váha nasbíraného papíru</w:t>
      </w:r>
      <w:r w:rsidR="00553127">
        <w:t>.</w:t>
      </w:r>
      <w:r w:rsidR="00870762">
        <w:t xml:space="preserve"> Balíky budou váženy ve </w:t>
      </w:r>
      <w:r w:rsidR="00870762" w:rsidRPr="00356CB5">
        <w:t>zbrojnici</w:t>
      </w:r>
      <w:r w:rsidR="00E02F0E" w:rsidRPr="00356CB5">
        <w:t>, následně odvezeny do sběrny surovin</w:t>
      </w:r>
      <w:r w:rsidR="00870762" w:rsidRPr="00356CB5">
        <w:t>.</w:t>
      </w:r>
    </w:p>
    <w:p w:rsidR="009B6812" w:rsidRPr="00356CB5" w:rsidRDefault="004B3943" w:rsidP="00E636EF">
      <w:pPr>
        <w:pStyle w:val="Odstavecseseznamem"/>
        <w:numPr>
          <w:ilvl w:val="0"/>
          <w:numId w:val="1"/>
        </w:numPr>
        <w:jc w:val="both"/>
      </w:pPr>
      <w:r w:rsidRPr="00356CB5">
        <w:t>Hliníkové p</w:t>
      </w:r>
      <w:r w:rsidR="000D5E1F" w:rsidRPr="00356CB5">
        <w:t xml:space="preserve">lechovky od nápojů se odevzdávají </w:t>
      </w:r>
      <w:r w:rsidR="00E02F0E" w:rsidRPr="00356CB5">
        <w:t xml:space="preserve">nesešlápnuté (vratné) i </w:t>
      </w:r>
      <w:r w:rsidR="000D5E1F" w:rsidRPr="00356CB5">
        <w:t>sešlápnuté</w:t>
      </w:r>
      <w:r w:rsidR="00E02F0E" w:rsidRPr="00356CB5">
        <w:t xml:space="preserve"> (nevratné)</w:t>
      </w:r>
      <w:r w:rsidR="000D5E1F" w:rsidRPr="00356CB5">
        <w:t xml:space="preserve"> a uložené v pytli nebo v </w:t>
      </w:r>
      <w:r w:rsidRPr="00356CB5">
        <w:t>s</w:t>
      </w:r>
      <w:r w:rsidR="000D5E1F" w:rsidRPr="00356CB5">
        <w:t xml:space="preserve">áčku či staré tašce. </w:t>
      </w:r>
      <w:r w:rsidR="009B6812" w:rsidRPr="00356CB5">
        <w:rPr>
          <w:u w:val="single"/>
        </w:rPr>
        <w:t>Hodnotí se</w:t>
      </w:r>
      <w:r w:rsidR="00870762" w:rsidRPr="00356CB5">
        <w:rPr>
          <w:u w:val="single"/>
        </w:rPr>
        <w:t xml:space="preserve"> celková váha na</w:t>
      </w:r>
      <w:r w:rsidR="009B6812" w:rsidRPr="00356CB5">
        <w:rPr>
          <w:u w:val="single"/>
        </w:rPr>
        <w:t>sbíraných plechovek</w:t>
      </w:r>
      <w:r w:rsidR="009B6812" w:rsidRPr="00356CB5">
        <w:t>.</w:t>
      </w:r>
      <w:r w:rsidR="00870762" w:rsidRPr="00356CB5">
        <w:t xml:space="preserve"> Plechovky budou váženy ve zbrojnici</w:t>
      </w:r>
      <w:r w:rsidR="00E02F0E" w:rsidRPr="00356CB5">
        <w:t xml:space="preserve"> a roztřízeny. Nepoškozené zálohované plechovky budou vráceny na sběrné místo, poškozené nebo nevratné plechovky budou odevzdány do kovošrotu.</w:t>
      </w:r>
    </w:p>
    <w:p w:rsidR="00396BE8" w:rsidRDefault="004B3943" w:rsidP="00E636EF">
      <w:pPr>
        <w:pStyle w:val="Odstavecseseznamem"/>
        <w:numPr>
          <w:ilvl w:val="0"/>
          <w:numId w:val="1"/>
        </w:numPr>
        <w:jc w:val="both"/>
      </w:pPr>
      <w:r>
        <w:t xml:space="preserve">Sběr je možné odevzdat každý první kroužek v měsíci. </w:t>
      </w:r>
    </w:p>
    <w:p w:rsidR="00396BE8" w:rsidRDefault="004B3943" w:rsidP="00E636EF">
      <w:pPr>
        <w:pStyle w:val="Odstavecseseznamem"/>
        <w:numPr>
          <w:ilvl w:val="0"/>
          <w:numId w:val="1"/>
        </w:numPr>
        <w:jc w:val="both"/>
      </w:pPr>
      <w:r>
        <w:t xml:space="preserve">Poslední odevzdání je možné 2.6.2025, kdy soutěž končí. </w:t>
      </w:r>
    </w:p>
    <w:p w:rsidR="00396BE8" w:rsidRDefault="004B3943" w:rsidP="00E636EF">
      <w:pPr>
        <w:pStyle w:val="Odstavecseseznamem"/>
        <w:numPr>
          <w:ilvl w:val="0"/>
          <w:numId w:val="1"/>
        </w:numPr>
        <w:jc w:val="both"/>
      </w:pPr>
      <w:r>
        <w:t xml:space="preserve">Vyhlášení soutěže včetně předání cen proběhne před prázdninami. </w:t>
      </w:r>
    </w:p>
    <w:p w:rsidR="004B3943" w:rsidRDefault="004B3943" w:rsidP="00E636EF">
      <w:pPr>
        <w:pStyle w:val="Odstavecseseznamem"/>
        <w:numPr>
          <w:ilvl w:val="0"/>
          <w:numId w:val="1"/>
        </w:numPr>
        <w:jc w:val="both"/>
      </w:pPr>
      <w:r>
        <w:t>Průb</w:t>
      </w:r>
      <w:r w:rsidR="009B6812">
        <w:t>ěžné výsledky budou zveřejňovány na kroužcích.</w:t>
      </w:r>
    </w:p>
    <w:p w:rsidR="00010690" w:rsidRDefault="00010690" w:rsidP="00396BE8">
      <w:pPr>
        <w:jc w:val="both"/>
      </w:pPr>
      <w:bookmarkStart w:id="0" w:name="_GoBack"/>
      <w:bookmarkEnd w:id="0"/>
    </w:p>
    <w:p w:rsidR="00010690" w:rsidRDefault="00152C67" w:rsidP="00396BE8">
      <w:pPr>
        <w:jc w:val="both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474E6CF" wp14:editId="13C73C90">
            <wp:simplePos x="0" y="0"/>
            <wp:positionH relativeFrom="margin">
              <wp:align>center</wp:align>
            </wp:positionH>
            <wp:positionV relativeFrom="paragraph">
              <wp:posOffset>7274</wp:posOffset>
            </wp:positionV>
            <wp:extent cx="2273300" cy="1497330"/>
            <wp:effectExtent l="0" t="0" r="0" b="762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ěr obráze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0690" w:rsidRDefault="00010690" w:rsidP="00396BE8">
      <w:pPr>
        <w:jc w:val="both"/>
      </w:pPr>
    </w:p>
    <w:p w:rsidR="00010690" w:rsidRDefault="00010690" w:rsidP="00396BE8">
      <w:pPr>
        <w:jc w:val="both"/>
      </w:pPr>
    </w:p>
    <w:p w:rsidR="00152C67" w:rsidRDefault="00152C67" w:rsidP="00396BE8">
      <w:pPr>
        <w:jc w:val="both"/>
      </w:pPr>
    </w:p>
    <w:p w:rsidR="00152C67" w:rsidRDefault="00152C67" w:rsidP="00396BE8">
      <w:pPr>
        <w:jc w:val="both"/>
      </w:pPr>
    </w:p>
    <w:p w:rsidR="00010690" w:rsidRPr="005D4490" w:rsidRDefault="00010690" w:rsidP="00396BE8">
      <w:pPr>
        <w:jc w:val="both"/>
      </w:pPr>
    </w:p>
    <w:p w:rsidR="00396BE8" w:rsidRPr="005D4490" w:rsidRDefault="00152C67" w:rsidP="00152C67">
      <w:pPr>
        <w:jc w:val="center"/>
      </w:pPr>
      <w:r w:rsidRPr="005D4490">
        <w:t>Celý finanční výtěžek bude použit na odměny pro děti v rámci kroužku mladých hasičů SDH Okrouhlá.</w:t>
      </w:r>
    </w:p>
    <w:sectPr w:rsidR="00396BE8" w:rsidRPr="005D4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5E6C5C"/>
    <w:multiLevelType w:val="hybridMultilevel"/>
    <w:tmpl w:val="C04E01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F8F"/>
    <w:rsid w:val="00010690"/>
    <w:rsid w:val="000D5E1F"/>
    <w:rsid w:val="00152C67"/>
    <w:rsid w:val="0022617A"/>
    <w:rsid w:val="003103E4"/>
    <w:rsid w:val="00356CB5"/>
    <w:rsid w:val="00396BE8"/>
    <w:rsid w:val="00421558"/>
    <w:rsid w:val="004B3943"/>
    <w:rsid w:val="00553127"/>
    <w:rsid w:val="005D4490"/>
    <w:rsid w:val="00602892"/>
    <w:rsid w:val="00615C7E"/>
    <w:rsid w:val="00655B12"/>
    <w:rsid w:val="006A2D50"/>
    <w:rsid w:val="006F2881"/>
    <w:rsid w:val="00796F8F"/>
    <w:rsid w:val="00870762"/>
    <w:rsid w:val="009B6812"/>
    <w:rsid w:val="00AA5B1E"/>
    <w:rsid w:val="00AB1F63"/>
    <w:rsid w:val="00B77C58"/>
    <w:rsid w:val="00C16F9D"/>
    <w:rsid w:val="00D465FC"/>
    <w:rsid w:val="00E02F0E"/>
    <w:rsid w:val="00E636EF"/>
    <w:rsid w:val="00E8653D"/>
    <w:rsid w:val="00F4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F6C11"/>
  <w15:chartTrackingRefBased/>
  <w15:docId w15:val="{43E39AE5-15DC-46D3-8C19-6256703C7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6A2D50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A2D50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E63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HZS Jihomoravskeho kraje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Tlamka Milan</dc:creator>
  <cp:keywords/>
  <dc:description/>
  <cp:lastModifiedBy>Tlamka Milan</cp:lastModifiedBy>
  <cp:revision>2</cp:revision>
  <dcterms:created xsi:type="dcterms:W3CDTF">2025-03-07T13:34:00Z</dcterms:created>
  <dcterms:modified xsi:type="dcterms:W3CDTF">2025-03-07T13:34:00Z</dcterms:modified>
</cp:coreProperties>
</file>